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B3EB" w14:textId="77777777" w:rsidR="008A16C2" w:rsidRPr="00761F92" w:rsidRDefault="008A16C2" w:rsidP="008A16C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14:paraId="50554697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281F162" w14:textId="77777777" w:rsidR="008A16C2" w:rsidRPr="009A5807" w:rsidRDefault="008A16C2" w:rsidP="008A16C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E163755" w14:textId="77777777" w:rsidR="008A16C2" w:rsidRDefault="008A16C2" w:rsidP="008A16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3555A619" w14:textId="77777777" w:rsidR="008A16C2" w:rsidRPr="009A5807" w:rsidRDefault="008A16C2" w:rsidP="008A16C2">
      <w:pPr>
        <w:jc w:val="center"/>
        <w:rPr>
          <w:rFonts w:ascii="GHEA Grapalat" w:hAnsi="GHEA Grapalat"/>
          <w:b/>
          <w:sz w:val="20"/>
          <w:lang w:val="af-ZA"/>
        </w:rPr>
      </w:pPr>
    </w:p>
    <w:p w14:paraId="31D1EE6A" w14:textId="77777777" w:rsidR="008A16C2" w:rsidRPr="00EA309E" w:rsidRDefault="008A16C2" w:rsidP="008A16C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DB43079" w14:textId="20C46073" w:rsidR="008A16C2" w:rsidRPr="00EA309E" w:rsidRDefault="008A16C2" w:rsidP="008A16C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FA0B9E">
        <w:rPr>
          <w:rFonts w:ascii="GHEA Grapalat" w:hAnsi="GHEA Grapalat"/>
          <w:b w:val="0"/>
          <w:sz w:val="20"/>
          <w:lang w:val="af-ZA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E02D1">
        <w:rPr>
          <w:rFonts w:ascii="GHEA Grapalat" w:hAnsi="GHEA Grapalat"/>
          <w:b w:val="0"/>
          <w:sz w:val="20"/>
          <w:lang w:val="hy-AM"/>
        </w:rPr>
        <w:t>26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Pr="008A16C2">
        <w:rPr>
          <w:rFonts w:ascii="GHEA Grapalat" w:hAnsi="GHEA Grapalat" w:cs="Sylfaen"/>
          <w:b w:val="0"/>
          <w:sz w:val="20"/>
          <w:lang w:val="af-ZA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4B4753C" w14:textId="77777777" w:rsidR="008A16C2" w:rsidRPr="00EA309E" w:rsidRDefault="008A16C2" w:rsidP="008A16C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B4A0B">
        <w:rPr>
          <w:rFonts w:ascii="GHEA Grapalat" w:hAnsi="GHEA Grapalat"/>
          <w:b w:val="0"/>
          <w:sz w:val="20"/>
          <w:lang w:val="af-ZA"/>
        </w:rPr>
        <w:t>«Գնումների մասին» ՀՀ օրենքի 40-րդ հոդվածի 4-րդ մաս</w:t>
      </w:r>
      <w:r>
        <w:rPr>
          <w:rFonts w:ascii="GHEA Grapalat" w:hAnsi="GHEA Grapalat"/>
          <w:b w:val="0"/>
          <w:sz w:val="20"/>
          <w:lang w:val="hy-AM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A02727C" w14:textId="77777777" w:rsidR="008A16C2" w:rsidRDefault="008A16C2" w:rsidP="008A16C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AEEEA45" w14:textId="367B3063" w:rsidR="008A16C2" w:rsidRPr="00A30C10" w:rsidRDefault="008A16C2" w:rsidP="008A16C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E02D1">
        <w:rPr>
          <w:rFonts w:ascii="GHEA Grapalat" w:hAnsi="GHEA Grapalat"/>
          <w:bCs/>
          <w:iCs/>
          <w:sz w:val="22"/>
          <w:szCs w:val="22"/>
          <w:lang w:val="hy-AM"/>
        </w:rPr>
        <w:t>ԵԱՍՄ-ԷԱՃԱՊՁԲ-25/</w:t>
      </w:r>
      <w:r w:rsidR="00EE02D1" w:rsidRPr="00B951CF">
        <w:rPr>
          <w:rFonts w:ascii="GHEA Grapalat" w:hAnsi="GHEA Grapalat"/>
          <w:bCs/>
          <w:iCs/>
          <w:sz w:val="22"/>
          <w:szCs w:val="22"/>
          <w:lang w:val="hy-AM"/>
        </w:rPr>
        <w:t>35</w:t>
      </w:r>
      <w:r w:rsidRPr="00A30C10">
        <w:rPr>
          <w:rFonts w:ascii="GHEA Grapalat" w:hAnsi="GHEA Grapalat" w:cs="Sylfaen"/>
          <w:b w:val="0"/>
          <w:sz w:val="20"/>
          <w:lang w:val="af-ZA"/>
        </w:rPr>
        <w:tab/>
      </w:r>
      <w:r w:rsidRPr="00A30C10">
        <w:rPr>
          <w:rFonts w:ascii="GHEA Grapalat" w:hAnsi="GHEA Grapalat" w:cs="Sylfaen"/>
          <w:b w:val="0"/>
          <w:sz w:val="20"/>
          <w:lang w:val="af-ZA"/>
        </w:rPr>
        <w:tab/>
      </w:r>
    </w:p>
    <w:p w14:paraId="4A9E3035" w14:textId="77777777" w:rsidR="008A16C2" w:rsidRDefault="008A16C2" w:rsidP="008A16C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1AC449C" w14:textId="18D93647" w:rsidR="008A16C2" w:rsidRPr="00EE02D1" w:rsidRDefault="00EE02D1" w:rsidP="008A16C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E02D1">
        <w:rPr>
          <w:rFonts w:ascii="GHEA Grapalat" w:hAnsi="GHEA Grapalat" w:cs="Sylfaen"/>
          <w:sz w:val="20"/>
          <w:lang w:val="af-ZA"/>
        </w:rPr>
        <w:t>«Երևանի աղբահանություն և սանիտարական մաքրում» համայնքային հիմնարկի</w:t>
      </w:r>
      <w:r w:rsidR="008A16C2" w:rsidRPr="00BB4A0B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EE02D1">
        <w:rPr>
          <w:rFonts w:ascii="GHEA Grapalat" w:hAnsi="GHEA Grapalat" w:cs="Sylfaen"/>
          <w:sz w:val="20"/>
          <w:lang w:val="af-ZA"/>
        </w:rPr>
        <w:t>ԵԱՍՄ-ԷԱՃԱՊՁԲ-25/35</w:t>
      </w:r>
      <w:r w:rsidRPr="00EE02D1">
        <w:rPr>
          <w:rFonts w:ascii="GHEA Grapalat" w:hAnsi="GHEA Grapalat" w:cs="Sylfaen"/>
          <w:sz w:val="20"/>
          <w:lang w:val="af-ZA"/>
        </w:rPr>
        <w:t xml:space="preserve"> </w:t>
      </w:r>
      <w:r w:rsidR="008A16C2" w:rsidRPr="00BB4A0B">
        <w:rPr>
          <w:rFonts w:ascii="GHEA Grapalat" w:hAnsi="GHEA Grapalat" w:cs="Sylfaen"/>
          <w:sz w:val="20"/>
          <w:lang w:val="af-ZA"/>
        </w:rPr>
        <w:t>ծածկագրով էլեկտրոնային աճուրդի «</w:t>
      </w:r>
      <w:r>
        <w:rPr>
          <w:rFonts w:ascii="GHEA Grapalat" w:hAnsi="GHEA Grapalat" w:cs="Sylfaen"/>
          <w:sz w:val="20"/>
          <w:lang w:val="hy-AM"/>
        </w:rPr>
        <w:t>փոշեկուլների</w:t>
      </w:r>
      <w:r w:rsidR="008A16C2" w:rsidRPr="00BB4A0B">
        <w:rPr>
          <w:rFonts w:ascii="GHEA Grapalat" w:hAnsi="GHEA Grapalat" w:cs="Sylfaen"/>
          <w:sz w:val="20"/>
          <w:lang w:val="af-ZA"/>
        </w:rPr>
        <w:t>» ձեռքբերման նպատակով</w:t>
      </w:r>
      <w:r w:rsidR="008A16C2">
        <w:rPr>
          <w:rFonts w:ascii="GHEA Grapalat" w:hAnsi="GHEA Grapalat" w:cs="Sylfaen"/>
          <w:sz w:val="20"/>
          <w:lang w:val="af-ZA"/>
        </w:rPr>
        <w:t xml:space="preserve"> կազմակերպված գնման ընթացակարգի գնահատող հանձնաժողովը ստորև ներկայացնում է նույն ծածկագրով հրավերում կատարված</w:t>
      </w:r>
      <w:r w:rsidR="008A16C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8A16C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A16C2" w:rsidRPr="004C7E81">
        <w:rPr>
          <w:rFonts w:ascii="GHEA Grapalat" w:hAnsi="GHEA Grapalat"/>
          <w:sz w:val="20"/>
          <w:lang w:val="af-ZA"/>
        </w:rPr>
        <w:t xml:space="preserve"> </w:t>
      </w:r>
      <w:r w:rsidR="008A16C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8A16C2" w:rsidRPr="004C7E81">
        <w:rPr>
          <w:rFonts w:ascii="GHEA Grapalat" w:hAnsi="GHEA Grapalat"/>
          <w:sz w:val="20"/>
          <w:lang w:val="af-ZA"/>
        </w:rPr>
        <w:t xml:space="preserve"> </w:t>
      </w:r>
      <w:r w:rsidR="008A16C2">
        <w:rPr>
          <w:rFonts w:ascii="GHEA Grapalat" w:hAnsi="GHEA Grapalat"/>
          <w:sz w:val="20"/>
          <w:lang w:val="af-ZA"/>
        </w:rPr>
        <w:t>և</w:t>
      </w:r>
      <w:r w:rsidR="008A16C2" w:rsidRPr="004C7E81">
        <w:rPr>
          <w:rFonts w:ascii="GHEA Grapalat" w:hAnsi="GHEA Grapalat"/>
          <w:sz w:val="20"/>
          <w:lang w:val="af-ZA"/>
        </w:rPr>
        <w:t xml:space="preserve"> </w:t>
      </w:r>
      <w:r w:rsidR="008A16C2">
        <w:rPr>
          <w:rFonts w:ascii="GHEA Grapalat" w:hAnsi="GHEA Grapalat"/>
          <w:sz w:val="20"/>
          <w:lang w:val="af-ZA"/>
        </w:rPr>
        <w:t xml:space="preserve">կատարված </w:t>
      </w:r>
      <w:r w:rsidR="008A16C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8A16C2" w:rsidRPr="004C7E81">
        <w:rPr>
          <w:rFonts w:ascii="GHEA Grapalat" w:hAnsi="GHEA Grapalat"/>
          <w:sz w:val="20"/>
          <w:lang w:val="af-ZA"/>
        </w:rPr>
        <w:t xml:space="preserve"> </w:t>
      </w:r>
      <w:r w:rsidR="008A16C2" w:rsidRPr="004C7E81">
        <w:rPr>
          <w:rFonts w:ascii="GHEA Grapalat" w:hAnsi="GHEA Grapalat" w:cs="Sylfaen"/>
          <w:sz w:val="20"/>
          <w:lang w:val="af-ZA"/>
        </w:rPr>
        <w:t>համառոտ</w:t>
      </w:r>
      <w:r w:rsidR="008A16C2" w:rsidRPr="004C7E81">
        <w:rPr>
          <w:rFonts w:ascii="GHEA Grapalat" w:hAnsi="GHEA Grapalat"/>
          <w:sz w:val="20"/>
          <w:lang w:val="af-ZA"/>
        </w:rPr>
        <w:t xml:space="preserve"> </w:t>
      </w:r>
      <w:r w:rsidR="008A16C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A16C2">
        <w:rPr>
          <w:rFonts w:ascii="GHEA Grapalat" w:hAnsi="GHEA Grapalat" w:cs="Arial Armenian"/>
          <w:sz w:val="20"/>
          <w:lang w:val="af-ZA"/>
        </w:rPr>
        <w:t>`</w:t>
      </w:r>
      <w:r>
        <w:rPr>
          <w:rFonts w:ascii="GHEA Grapalat" w:hAnsi="GHEA Grapalat" w:cs="Arial Armenian"/>
          <w:sz w:val="20"/>
          <w:lang w:val="hy-AM"/>
        </w:rPr>
        <w:t xml:space="preserve"> </w:t>
      </w:r>
    </w:p>
    <w:p w14:paraId="38D0E8F8" w14:textId="77777777" w:rsidR="008A16C2" w:rsidRDefault="008A16C2" w:rsidP="008A16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632D5" w14:textId="1C120438" w:rsidR="008A16C2" w:rsidRDefault="008A16C2" w:rsidP="008A16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A30C10">
        <w:rPr>
          <w:rFonts w:ascii="GHEA Grapalat" w:hAnsi="GHEA Grapalat" w:cs="Sylfaen"/>
          <w:sz w:val="20"/>
          <w:lang w:val="af-ZA"/>
        </w:rPr>
        <w:t xml:space="preserve">նհրաժեշտություն է առաջացել փոփոխել </w:t>
      </w:r>
      <w:bookmarkStart w:id="0" w:name="_GoBack"/>
      <w:r w:rsidR="00EE02D1" w:rsidRPr="00EE02D1">
        <w:rPr>
          <w:rFonts w:ascii="GHEA Grapalat" w:hAnsi="GHEA Grapalat" w:cs="Sylfaen"/>
          <w:sz w:val="20"/>
          <w:lang w:val="af-ZA"/>
        </w:rPr>
        <w:t>ԵԱՍՄ-ԷԱՃԱՊՁԲ-25/35</w:t>
      </w:r>
      <w:r w:rsidRPr="00FA0B9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4A0B">
        <w:rPr>
          <w:rFonts w:ascii="GHEA Grapalat" w:hAnsi="GHEA Grapalat" w:cs="Sylfaen"/>
          <w:sz w:val="20"/>
          <w:lang w:val="af-ZA"/>
        </w:rPr>
        <w:t xml:space="preserve">ընթացակարգի հրավերի </w:t>
      </w:r>
      <w:r w:rsidRPr="00082938">
        <w:rPr>
          <w:rFonts w:ascii="GHEA Grapalat" w:hAnsi="GHEA Grapalat" w:cs="Sylfaen"/>
          <w:sz w:val="20"/>
          <w:lang w:val="af-ZA"/>
        </w:rPr>
        <w:t>տեխնիկական բնութագ</w:t>
      </w:r>
      <w:r w:rsidR="00EE02D1">
        <w:rPr>
          <w:rFonts w:ascii="GHEA Grapalat" w:hAnsi="GHEA Grapalat" w:cs="Sylfaen"/>
          <w:sz w:val="20"/>
          <w:lang w:val="hy-AM"/>
        </w:rPr>
        <w:t>ի</w:t>
      </w:r>
      <w:r w:rsidRPr="00082938">
        <w:rPr>
          <w:rFonts w:ascii="GHEA Grapalat" w:hAnsi="GHEA Grapalat" w:cs="Sylfaen"/>
          <w:sz w:val="20"/>
          <w:lang w:val="af-ZA"/>
        </w:rPr>
        <w:t>ր</w:t>
      </w:r>
      <w:r w:rsidR="00EE02D1">
        <w:rPr>
          <w:rFonts w:ascii="GHEA Grapalat" w:hAnsi="GHEA Grapalat" w:cs="Sylfaen"/>
          <w:sz w:val="20"/>
          <w:lang w:val="hy-AM"/>
        </w:rPr>
        <w:t>ը</w:t>
      </w:r>
      <w:r w:rsidRPr="00082938">
        <w:rPr>
          <w:rFonts w:ascii="GHEA Grapalat" w:hAnsi="GHEA Grapalat" w:cs="Sylfaen"/>
          <w:sz w:val="20"/>
          <w:lang w:val="af-ZA"/>
        </w:rPr>
        <w:t xml:space="preserve"> </w:t>
      </w:r>
      <w:r w:rsidR="00EE02D1">
        <w:rPr>
          <w:rFonts w:ascii="GHEA Grapalat" w:hAnsi="GHEA Grapalat" w:cs="Sylfaen"/>
          <w:sz w:val="20"/>
          <w:lang w:val="hy-AM"/>
        </w:rPr>
        <w:t>և մատակարարման ժամկետը</w:t>
      </w:r>
      <w:bookmarkEnd w:id="0"/>
      <w:r w:rsidRPr="00082938">
        <w:rPr>
          <w:rFonts w:ascii="GHEA Grapalat" w:hAnsi="GHEA Grapalat" w:cs="Sylfaen"/>
          <w:sz w:val="20"/>
          <w:lang w:val="af-ZA"/>
        </w:rPr>
        <w:t>։</w:t>
      </w:r>
    </w:p>
    <w:p w14:paraId="5458ECD2" w14:textId="77777777" w:rsidR="008A16C2" w:rsidRDefault="008A16C2" w:rsidP="008A16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0A2099" w14:textId="77777777" w:rsidR="00EE02D1" w:rsidRPr="00FA3CA2" w:rsidRDefault="008A16C2" w:rsidP="00EE02D1">
      <w:pPr>
        <w:rPr>
          <w:rFonts w:ascii="Calibri" w:hAnsi="Calibri" w:cs="Calibri"/>
          <w:sz w:val="16"/>
          <w:szCs w:val="16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 w:rsidR="00EE02D1" w:rsidRPr="00FA3CA2">
        <w:rPr>
          <w:rFonts w:ascii="Calibri" w:hAnsi="Calibri" w:cs="Calibri"/>
          <w:sz w:val="16"/>
          <w:szCs w:val="16"/>
          <w:lang w:val="hy-AM"/>
        </w:rPr>
        <w:t>Ձեռքի փոշեկուլ անիվներով՝ նախատեսված փողոցներում  և մայթերում կուտակված աղբի համար:</w:t>
      </w:r>
    </w:p>
    <w:p w14:paraId="23916ED7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1. Շարժիչի աշխատանքային ծավալը առնվազն 16</w:t>
      </w:r>
      <w:r>
        <w:rPr>
          <w:rFonts w:ascii="Calibri" w:hAnsi="Calibri" w:cs="Calibri"/>
          <w:sz w:val="16"/>
          <w:szCs w:val="16"/>
          <w:lang w:val="hy-AM"/>
        </w:rPr>
        <w:t>0</w:t>
      </w:r>
      <w:r w:rsidRPr="00FA3CA2">
        <w:rPr>
          <w:rFonts w:ascii="Calibri" w:hAnsi="Calibri" w:cs="Calibri"/>
          <w:sz w:val="16"/>
          <w:szCs w:val="16"/>
          <w:lang w:val="hy-AM"/>
        </w:rPr>
        <w:t xml:space="preserve"> սմ</w:t>
      </w:r>
      <w:r w:rsidRPr="005D6D7E">
        <w:rPr>
          <w:rFonts w:ascii="Calibri" w:hAnsi="Calibri" w:cs="Calibri"/>
          <w:sz w:val="16"/>
          <w:szCs w:val="16"/>
          <w:vertAlign w:val="superscript"/>
          <w:lang w:val="hy-AM"/>
        </w:rPr>
        <w:t>3</w:t>
      </w:r>
      <w:r w:rsidRPr="00FA3CA2">
        <w:rPr>
          <w:rFonts w:ascii="Calibri" w:hAnsi="Calibri" w:cs="Calibri"/>
          <w:sz w:val="16"/>
          <w:szCs w:val="16"/>
          <w:lang w:val="hy-AM"/>
        </w:rPr>
        <w:t xml:space="preserve"> Շարժիչը բենզինային, հզորությունը առնվազն </w:t>
      </w:r>
      <w:r>
        <w:rPr>
          <w:rFonts w:ascii="Calibri" w:hAnsi="Calibri" w:cs="Calibri"/>
          <w:sz w:val="16"/>
          <w:szCs w:val="16"/>
          <w:lang w:val="hy-AM"/>
        </w:rPr>
        <w:t>4,8</w:t>
      </w:r>
      <w:r w:rsidRPr="00FA3CA2">
        <w:rPr>
          <w:rFonts w:ascii="Calibri" w:hAnsi="Calibri" w:cs="Calibri"/>
          <w:sz w:val="16"/>
          <w:szCs w:val="16"/>
          <w:lang w:val="hy-AM"/>
        </w:rPr>
        <w:t xml:space="preserve"> ձիաուժ, </w:t>
      </w:r>
    </w:p>
    <w:p w14:paraId="1D55FF1B" w14:textId="77777777" w:rsidR="00EE02D1" w:rsidRPr="001E2856" w:rsidRDefault="00EE02D1" w:rsidP="00EE02D1">
      <w:pPr>
        <w:pStyle w:val="a8"/>
        <w:numPr>
          <w:ilvl w:val="1"/>
          <w:numId w:val="1"/>
        </w:numPr>
        <w:spacing w:after="0" w:line="240" w:lineRule="auto"/>
        <w:rPr>
          <w:rFonts w:ascii="Calibri" w:hAnsi="Calibri" w:cs="Calibri"/>
          <w:sz w:val="16"/>
          <w:szCs w:val="16"/>
          <w:lang w:val="hy-AM"/>
        </w:rPr>
      </w:pPr>
      <w:r w:rsidRPr="001E2856">
        <w:rPr>
          <w:rFonts w:ascii="Calibri" w:hAnsi="Calibri" w:cs="Calibri"/>
          <w:sz w:val="16"/>
          <w:szCs w:val="16"/>
          <w:lang w:val="hy-AM"/>
        </w:rPr>
        <w:t>Պտույտ րոպեում և  4 տակտանի:</w:t>
      </w:r>
    </w:p>
    <w:p w14:paraId="07286FDA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2. Փոշեկուլի մաքրող մակերեսը 74-82 սմ և ունենա փոշին քաշելու համար բարձրության առնվազն 6 կարգավորիչ։ </w:t>
      </w:r>
    </w:p>
    <w:p w14:paraId="3557A4C9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3. Բենզաբակի տարողությունը առնվազն </w:t>
      </w:r>
      <w:r>
        <w:rPr>
          <w:rFonts w:ascii="Calibri" w:hAnsi="Calibri" w:cs="Calibri"/>
          <w:sz w:val="16"/>
          <w:szCs w:val="16"/>
          <w:lang w:val="hy-AM"/>
        </w:rPr>
        <w:t>3</w:t>
      </w:r>
      <w:r w:rsidRPr="00FA3CA2">
        <w:rPr>
          <w:rFonts w:ascii="Calibri" w:hAnsi="Calibri" w:cs="Calibri"/>
          <w:sz w:val="16"/>
          <w:szCs w:val="16"/>
          <w:lang w:val="hy-AM"/>
        </w:rPr>
        <w:t>լ:</w:t>
      </w:r>
    </w:p>
    <w:p w14:paraId="7E597B66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4. Առանձին քաշող գոֆերային խողովակ 3մ երկարությամբ: </w:t>
      </w:r>
    </w:p>
    <w:p w14:paraId="49DFE3BA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5. Աղբի հավաքման պարկի տարողությունը առնվազն 180լ, պետք է հնարավոր լինի աղբամանը հանել փոշեկուլի վրայից որպեսզի դատարկվի փողոցում դրված մեծ աղբամանների մեջ։ Պարկի վերնամասը կառուցված է լինի ամուր շրջանակից, որը պետք է այնպես լինի ամրացված, որ բացառվի վարման ընթացքում պարկի հանկարծակի դուրս գալը։</w:t>
      </w:r>
    </w:p>
    <w:p w14:paraId="2D303129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6 Փոշեկուլը պետք է ունենա նաև արգելակման համակարգ, որպեսզի կանխարգելվի թեք տարածքներում փոշեկուլի հանկարծակի շարժը: </w:t>
      </w:r>
    </w:p>
    <w:p w14:paraId="2CDABC86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7. ինքնագնաց մեկ ուղղությամբ դեպի առաջ</w:t>
      </w:r>
    </w:p>
    <w:p w14:paraId="5E7F3738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8. Փոշեկուլի դիմացի անիվները պետք է լինեն պտտվող։ </w:t>
      </w:r>
      <w:r>
        <w:rPr>
          <w:rFonts w:ascii="Calibri" w:hAnsi="Calibri" w:cs="Calibri"/>
          <w:sz w:val="16"/>
          <w:szCs w:val="16"/>
          <w:lang w:val="hy-AM"/>
        </w:rPr>
        <w:t xml:space="preserve">Յուրաքանչյուր </w:t>
      </w:r>
      <w:r w:rsidRPr="00FA3CA2">
        <w:rPr>
          <w:rFonts w:ascii="Calibri" w:hAnsi="Calibri" w:cs="Calibri"/>
          <w:sz w:val="16"/>
          <w:szCs w:val="16"/>
          <w:lang w:val="hy-AM"/>
        </w:rPr>
        <w:t>փոշեկուլի հետ պետք է տրամադրվի նաև պահեստային 5մ երկարության 1  գոֆրե խողովակ, աղբի հավաքման 2 աման, 2 հատ դիմացի և 2 հատ հետևի անիվներ:</w:t>
      </w:r>
    </w:p>
    <w:p w14:paraId="517657AE" w14:textId="77777777" w:rsidR="00EE02D1" w:rsidRPr="005B1239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 xml:space="preserve">9. Օդի հոսքը </w:t>
      </w:r>
      <w:r w:rsidRPr="009C374C">
        <w:rPr>
          <w:rFonts w:ascii="Calibri" w:hAnsi="Calibri" w:cs="Calibri"/>
          <w:sz w:val="16"/>
          <w:szCs w:val="16"/>
          <w:lang w:val="hy-AM"/>
        </w:rPr>
        <w:t>1</w:t>
      </w:r>
      <w:r w:rsidRPr="005B1239">
        <w:rPr>
          <w:rFonts w:ascii="Calibri" w:hAnsi="Calibri" w:cs="Calibri"/>
          <w:sz w:val="16"/>
          <w:szCs w:val="16"/>
          <w:lang w:val="hy-AM"/>
        </w:rPr>
        <w:t>00</w:t>
      </w:r>
      <w:r w:rsidRPr="00FA3CA2">
        <w:rPr>
          <w:rFonts w:ascii="Calibri" w:hAnsi="Calibri" w:cs="Calibri"/>
          <w:sz w:val="16"/>
          <w:szCs w:val="16"/>
          <w:lang w:val="hy-AM"/>
        </w:rPr>
        <w:t xml:space="preserve"> մ</w:t>
      </w:r>
      <w:r w:rsidRPr="00526730">
        <w:rPr>
          <w:rFonts w:ascii="Calibri" w:hAnsi="Calibri" w:cs="Calibri"/>
          <w:sz w:val="16"/>
          <w:szCs w:val="16"/>
          <w:vertAlign w:val="superscript"/>
          <w:lang w:val="hy-AM"/>
        </w:rPr>
        <w:t>3</w:t>
      </w:r>
      <w:r w:rsidRPr="005B1239">
        <w:rPr>
          <w:rFonts w:ascii="Calibri" w:hAnsi="Calibri" w:cs="Calibri"/>
          <w:sz w:val="16"/>
          <w:szCs w:val="16"/>
          <w:lang w:val="hy-AM"/>
        </w:rPr>
        <w:t>-</w:t>
      </w:r>
      <w:r w:rsidRPr="00FA3CA2">
        <w:rPr>
          <w:rFonts w:ascii="Calibri" w:hAnsi="Calibri" w:cs="Calibri"/>
          <w:sz w:val="16"/>
          <w:szCs w:val="16"/>
          <w:lang w:val="hy-AM"/>
        </w:rPr>
        <w:t>160մ</w:t>
      </w:r>
      <w:r w:rsidRPr="00526730">
        <w:rPr>
          <w:rFonts w:ascii="Calibri" w:hAnsi="Calibri" w:cs="Calibri"/>
          <w:sz w:val="16"/>
          <w:szCs w:val="16"/>
          <w:vertAlign w:val="superscript"/>
          <w:lang w:val="hy-AM"/>
        </w:rPr>
        <w:t>3</w:t>
      </w:r>
      <w:r w:rsidRPr="00FA3CA2">
        <w:rPr>
          <w:rFonts w:ascii="Calibri" w:hAnsi="Calibri" w:cs="Calibri"/>
          <w:sz w:val="16"/>
          <w:szCs w:val="16"/>
          <w:lang w:val="hy-AM"/>
        </w:rPr>
        <w:t xml:space="preserve"> ժամ</w:t>
      </w:r>
      <w:r w:rsidRPr="005B1239">
        <w:rPr>
          <w:rFonts w:ascii="Calibri" w:hAnsi="Calibri" w:cs="Calibri"/>
          <w:sz w:val="16"/>
          <w:szCs w:val="16"/>
          <w:lang w:val="hy-AM"/>
        </w:rPr>
        <w:t xml:space="preserve"> </w:t>
      </w:r>
    </w:p>
    <w:p w14:paraId="440E7D1C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10․ Ձայնի ուժգնությունը առավելագույնը 98 դեցիբել</w:t>
      </w:r>
    </w:p>
    <w:p w14:paraId="7AE27F46" w14:textId="77777777" w:rsidR="00EE02D1" w:rsidRPr="00FA3CA2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11․ Փոշեկուլի հիմնական կոռպուսը պետք է լինի մետաղական՝ պատված հակակոռոզիոն ներկով, ինչպես նաև մետաղական և պլասմասե դետալների արանքից պետք է բացառվի օդի դուրս գալը: Պարտադիր պայման մինչև նախատեսված խմբաքանակի մատակարարումը մեկ նմուշ պետք է մատակարարվի, փորձարկվի և միայն առկա պա</w:t>
      </w:r>
      <w:r>
        <w:rPr>
          <w:rFonts w:ascii="Calibri" w:hAnsi="Calibri" w:cs="Calibri"/>
          <w:sz w:val="16"/>
          <w:szCs w:val="16"/>
          <w:lang w:val="hy-AM"/>
        </w:rPr>
        <w:t>ր</w:t>
      </w:r>
      <w:r w:rsidRPr="00FA3CA2">
        <w:rPr>
          <w:rFonts w:ascii="Calibri" w:hAnsi="Calibri" w:cs="Calibri"/>
          <w:sz w:val="16"/>
          <w:szCs w:val="16"/>
          <w:lang w:val="hy-AM"/>
        </w:rPr>
        <w:t>ամետրերը ստուգելուց հետո մատակարարվի ամբողջ խմբաքանակը:</w:t>
      </w:r>
    </w:p>
    <w:p w14:paraId="5E39940B" w14:textId="77777777" w:rsidR="00EE02D1" w:rsidRDefault="00EE02D1" w:rsidP="00EE02D1">
      <w:pPr>
        <w:rPr>
          <w:rFonts w:ascii="Calibri" w:hAnsi="Calibri" w:cs="Calibri"/>
          <w:sz w:val="16"/>
          <w:szCs w:val="16"/>
          <w:lang w:val="hy-AM"/>
        </w:rPr>
      </w:pPr>
      <w:r w:rsidRPr="00FA3CA2">
        <w:rPr>
          <w:rFonts w:ascii="Calibri" w:hAnsi="Calibri" w:cs="Calibri"/>
          <w:sz w:val="16"/>
          <w:szCs w:val="16"/>
          <w:lang w:val="hy-AM"/>
        </w:rPr>
        <w:t>Ապրանքը պետք է Պատվիրատուին հանձնվի հավաքված վիճակում։</w:t>
      </w:r>
    </w:p>
    <w:p w14:paraId="61F14E53" w14:textId="77777777" w:rsidR="00EE02D1" w:rsidRPr="005B1239" w:rsidRDefault="00EE02D1" w:rsidP="00EE02D1">
      <w:pPr>
        <w:rPr>
          <w:rFonts w:ascii="Calibri" w:hAnsi="Calibri" w:cs="Calibri"/>
          <w:b/>
          <w:sz w:val="16"/>
          <w:szCs w:val="16"/>
          <w:lang w:val="hy-AM"/>
        </w:rPr>
      </w:pPr>
      <w:r w:rsidRPr="005B1239">
        <w:rPr>
          <w:rFonts w:ascii="Calibri" w:hAnsi="Calibri" w:cs="Calibri"/>
          <w:b/>
          <w:sz w:val="16"/>
          <w:szCs w:val="16"/>
          <w:lang w:val="hy-AM"/>
        </w:rPr>
        <w:t>Պարտադիր պայման՝ պետք է լինի ամերիկյան կամ եվրոպական արտադրության։</w:t>
      </w:r>
      <w:r>
        <w:rPr>
          <w:rFonts w:ascii="Calibri" w:hAnsi="Calibri" w:cs="Calibri"/>
          <w:b/>
          <w:sz w:val="16"/>
          <w:szCs w:val="16"/>
          <w:lang w:val="hy-AM"/>
        </w:rPr>
        <w:t xml:space="preserve"> </w:t>
      </w:r>
      <w:r w:rsidRPr="005B1239">
        <w:rPr>
          <w:rFonts w:ascii="Calibri" w:hAnsi="Calibri" w:cs="Calibri"/>
          <w:b/>
          <w:sz w:val="16"/>
          <w:szCs w:val="16"/>
          <w:lang w:val="hy-AM"/>
        </w:rPr>
        <w:t>Երաշխիքային ժամկետը 365 օր։</w:t>
      </w:r>
    </w:p>
    <w:p w14:paraId="023F7B58" w14:textId="590FF3D5" w:rsidR="008A16C2" w:rsidRPr="008164A6" w:rsidRDefault="008A16C2" w:rsidP="008A16C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6BA147" w14:textId="77777777" w:rsidR="008A16C2" w:rsidRDefault="008A16C2" w:rsidP="008A16C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417177C" w14:textId="2D443932" w:rsidR="008A16C2" w:rsidRPr="00A30C10" w:rsidRDefault="00EE02D1" w:rsidP="008A16C2">
      <w:pPr>
        <w:jc w:val="both"/>
        <w:rPr>
          <w:rFonts w:ascii="GHEA Grapalat" w:hAnsi="GHEA Grapalat" w:cs="Sylfaen"/>
          <w:sz w:val="20"/>
          <w:lang w:val="af-ZA"/>
        </w:rPr>
      </w:pPr>
      <w:r w:rsidRPr="00EE02D1">
        <w:rPr>
          <w:rFonts w:ascii="GHEA Grapalat" w:hAnsi="GHEA Grapalat" w:cs="Sylfaen"/>
          <w:sz w:val="20"/>
          <w:lang w:val="af-ZA"/>
        </w:rPr>
        <w:t>ԵԱՍՄ-ԷԱՃԱՊՁԲ-25/35</w:t>
      </w:r>
      <w:r w:rsidR="008A16C2" w:rsidRPr="00FA0B9E">
        <w:rPr>
          <w:rFonts w:ascii="GHEA Grapalat" w:hAnsi="GHEA Grapalat" w:cs="Sylfaen"/>
          <w:sz w:val="20"/>
          <w:lang w:val="af-ZA"/>
        </w:rPr>
        <w:t xml:space="preserve"> </w:t>
      </w:r>
      <w:r w:rsidR="008A16C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8A16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Տ</w:t>
      </w:r>
      <w:r w:rsidR="008A16C2" w:rsidRPr="00A30C10">
        <w:rPr>
          <w:rFonts w:ascii="GHEA Grapalat" w:hAnsi="GHEA Grapalat" w:cs="Sylfaen"/>
          <w:sz w:val="20"/>
          <w:lang w:val="af-ZA"/>
        </w:rPr>
        <w:t>.</w:t>
      </w:r>
      <w:r w:rsidR="008A16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Բաղդասար</w:t>
      </w:r>
      <w:r w:rsidR="008A16C2">
        <w:rPr>
          <w:rFonts w:ascii="GHEA Grapalat" w:hAnsi="GHEA Grapalat" w:cs="Sylfaen"/>
          <w:sz w:val="20"/>
          <w:lang w:val="hy-AM"/>
        </w:rPr>
        <w:t>յան</w:t>
      </w:r>
      <w:r w:rsidR="008A16C2" w:rsidRPr="00A30C10">
        <w:rPr>
          <w:rFonts w:ascii="GHEA Grapalat" w:hAnsi="GHEA Grapalat" w:cs="Sylfaen"/>
          <w:sz w:val="20"/>
          <w:lang w:val="af-ZA"/>
        </w:rPr>
        <w:t>ին:</w:t>
      </w:r>
    </w:p>
    <w:p w14:paraId="74ECAFBC" w14:textId="77777777" w:rsidR="008A16C2" w:rsidRPr="00A7446E" w:rsidRDefault="008A16C2" w:rsidP="008A16C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371EA846" w14:textId="14D2CE63" w:rsidR="008A16C2" w:rsidRPr="00EA309E" w:rsidRDefault="008A16C2" w:rsidP="008A1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E02D1">
        <w:rPr>
          <w:rFonts w:ascii="GHEA Grapalat" w:hAnsi="GHEA Grapalat"/>
          <w:sz w:val="20"/>
          <w:lang w:val="hy-AM"/>
        </w:rPr>
        <w:t>041</w:t>
      </w:r>
      <w:r w:rsidR="00EE02D1">
        <w:rPr>
          <w:rFonts w:ascii="Calibri" w:hAnsi="Calibri" w:cs="Calibri"/>
          <w:sz w:val="20"/>
          <w:lang w:val="hy-AM"/>
        </w:rPr>
        <w:t> </w:t>
      </w:r>
      <w:r w:rsidR="00EE02D1">
        <w:rPr>
          <w:rFonts w:ascii="GHEA Grapalat" w:hAnsi="GHEA Grapalat"/>
          <w:sz w:val="20"/>
          <w:lang w:val="hy-AM"/>
        </w:rPr>
        <w:t>777 983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E2A4B57" w14:textId="4C56A603" w:rsidR="008A16C2" w:rsidRPr="00EA309E" w:rsidRDefault="008A16C2" w:rsidP="008A1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E02D1">
        <w:rPr>
          <w:rFonts w:ascii="GHEA Grapalat" w:hAnsi="GHEA Grapalat"/>
          <w:sz w:val="20"/>
          <w:lang w:val="af-ZA"/>
        </w:rPr>
        <w:t>easm.himnark@gmail.com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7990E24" w14:textId="4B425F81" w:rsidR="008A16C2" w:rsidRDefault="00EE02D1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E02D1">
        <w:rPr>
          <w:rFonts w:ascii="GHEA Grapalat" w:hAnsi="GHEA Grapalat" w:cs="Sylfaen"/>
          <w:b/>
          <w:sz w:val="20"/>
          <w:lang w:val="af-ZA"/>
        </w:rPr>
        <w:t>ԵԱՍՄ-ԷԱՃԱՊՁԲ-25/35</w:t>
      </w:r>
      <w:r w:rsidRPr="00EE02D1">
        <w:rPr>
          <w:rFonts w:ascii="GHEA Grapalat" w:hAnsi="GHEA Grapalat" w:cs="Sylfaen"/>
          <w:b/>
          <w:sz w:val="20"/>
          <w:lang w:val="af-ZA"/>
        </w:rPr>
        <w:t xml:space="preserve"> </w:t>
      </w:r>
      <w:r w:rsidR="008A16C2" w:rsidRPr="00F20AE3">
        <w:rPr>
          <w:rFonts w:ascii="GHEA Grapalat" w:hAnsi="GHEA Grapalat" w:cs="Sylfaen"/>
          <w:b/>
          <w:sz w:val="20"/>
          <w:lang w:val="af-ZA"/>
        </w:rPr>
        <w:t>ծածկագրով գնման ընթացակարգի գնահատող հանձնաժողով</w:t>
      </w:r>
    </w:p>
    <w:p w14:paraId="35C04422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C02AA03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D4110E0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4314EC5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2A7BCE6" w14:textId="77777777" w:rsidR="008A16C2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8069B85" w14:textId="77777777" w:rsidR="008A16C2" w:rsidRPr="00F20AE3" w:rsidRDefault="008A16C2" w:rsidP="008A16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738858" w14:textId="77777777" w:rsidR="00065ABD" w:rsidRPr="008A16C2" w:rsidRDefault="00065ABD">
      <w:pPr>
        <w:rPr>
          <w:lang w:val="af-ZA"/>
        </w:rPr>
      </w:pPr>
    </w:p>
    <w:sectPr w:rsidR="00065ABD" w:rsidRPr="008A16C2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A3396" w14:textId="77777777" w:rsidR="00D71DBE" w:rsidRDefault="00D71DBE">
      <w:r>
        <w:separator/>
      </w:r>
    </w:p>
  </w:endnote>
  <w:endnote w:type="continuationSeparator" w:id="0">
    <w:p w14:paraId="0CB8AC9D" w14:textId="77777777" w:rsidR="00D71DBE" w:rsidRDefault="00D7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2098" w14:textId="77777777" w:rsidR="00B21464" w:rsidRDefault="008A16C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B45AE9" w14:textId="77777777" w:rsidR="00B21464" w:rsidRDefault="00D71DB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68EE" w14:textId="77777777" w:rsidR="00B21464" w:rsidRDefault="00D71DB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AE8F" w14:textId="77777777" w:rsidR="00D71DBE" w:rsidRDefault="00D71DBE">
      <w:r>
        <w:separator/>
      </w:r>
    </w:p>
  </w:footnote>
  <w:footnote w:type="continuationSeparator" w:id="0">
    <w:p w14:paraId="32EF9E1E" w14:textId="77777777" w:rsidR="00D71DBE" w:rsidRDefault="00D7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773D1"/>
    <w:multiLevelType w:val="multilevel"/>
    <w:tmpl w:val="BF42CD5E"/>
    <w:lvl w:ilvl="0">
      <w:start w:val="300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600"/>
      <w:numFmt w:val="decimal"/>
      <w:lvlText w:val="%1-%2"/>
      <w:lvlJc w:val="left"/>
      <w:pPr>
        <w:ind w:left="78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4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0" w:hanging="7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7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9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E6"/>
    <w:rsid w:val="00065ABD"/>
    <w:rsid w:val="004254E6"/>
    <w:rsid w:val="008A16C2"/>
    <w:rsid w:val="00D71DBE"/>
    <w:rsid w:val="00ED3D12"/>
    <w:rsid w:val="00E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64DC"/>
  <w15:chartTrackingRefBased/>
  <w15:docId w15:val="{F1008B0F-B5E8-4B4C-9A19-7BFF0E2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1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1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A16C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A1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8A16C2"/>
  </w:style>
  <w:style w:type="paragraph" w:styleId="a6">
    <w:name w:val="footer"/>
    <w:basedOn w:val="a"/>
    <w:link w:val="a7"/>
    <w:rsid w:val="008A16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A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E0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EE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 Baghdasaryan</dc:creator>
  <cp:keywords/>
  <dc:description/>
  <cp:lastModifiedBy>Tatev Baghdasaryan</cp:lastModifiedBy>
  <cp:revision>3</cp:revision>
  <dcterms:created xsi:type="dcterms:W3CDTF">2025-03-19T07:59:00Z</dcterms:created>
  <dcterms:modified xsi:type="dcterms:W3CDTF">2025-03-26T12:57:00Z</dcterms:modified>
</cp:coreProperties>
</file>